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14" w:rsidRDefault="00227914" w:rsidP="001366AD">
      <w:pPr>
        <w:pStyle w:val="Titolo"/>
      </w:pPr>
    </w:p>
    <w:p w:rsidR="00952D1A" w:rsidRDefault="00952D1A" w:rsidP="00952D1A">
      <w:pPr>
        <w:spacing w:before="2" w:line="247" w:lineRule="exact"/>
        <w:ind w:right="-1"/>
        <w:jc w:val="both"/>
        <w:rPr>
          <w:rFonts w:ascii="Garamond" w:hAnsi="Garamond" w:cs="Garamond"/>
        </w:rPr>
      </w:pPr>
      <w:r>
        <w:rPr>
          <w:rFonts w:ascii="Garamond" w:hAnsi="Garamond"/>
          <w:b/>
          <w:spacing w:val="-1"/>
        </w:rPr>
        <w:t>GARA</w:t>
      </w:r>
      <w:r>
        <w:rPr>
          <w:rFonts w:ascii="Garamond" w:hAnsi="Garamond"/>
          <w:b/>
          <w:spacing w:val="-2"/>
        </w:rPr>
        <w:t xml:space="preserve"> </w:t>
      </w:r>
      <w:r>
        <w:rPr>
          <w:rFonts w:ascii="Garamond" w:hAnsi="Garamond"/>
          <w:b/>
        </w:rPr>
        <w:t>A</w:t>
      </w:r>
      <w:r>
        <w:rPr>
          <w:rFonts w:ascii="Garamond" w:hAnsi="Garamond"/>
          <w:b/>
          <w:spacing w:val="-1"/>
        </w:rPr>
        <w:t xml:space="preserve"> PROCEDURA</w:t>
      </w:r>
      <w:r>
        <w:rPr>
          <w:rFonts w:ascii="Garamond" w:hAnsi="Garamond"/>
          <w:b/>
          <w:spacing w:val="-4"/>
        </w:rPr>
        <w:t xml:space="preserve"> </w:t>
      </w:r>
      <w:r>
        <w:rPr>
          <w:rFonts w:ascii="Garamond" w:hAnsi="Garamond"/>
          <w:b/>
          <w:spacing w:val="-1"/>
        </w:rPr>
        <w:t>APERTA SOPRA</w:t>
      </w:r>
      <w:r>
        <w:rPr>
          <w:rFonts w:ascii="Garamond" w:hAnsi="Garamond"/>
          <w:b/>
          <w:spacing w:val="-2"/>
        </w:rPr>
        <w:t xml:space="preserve"> SOGLIA</w:t>
      </w:r>
      <w:r>
        <w:rPr>
          <w:rFonts w:ascii="Garamond" w:hAnsi="Garamond"/>
          <w:b/>
          <w:spacing w:val="-1"/>
        </w:rPr>
        <w:t xml:space="preserve"> PERL’AFFIDAMENTO IN APPALTO DELLA COPERTURA ASSICURATIVA </w:t>
      </w:r>
      <w:proofErr w:type="spellStart"/>
      <w:r>
        <w:rPr>
          <w:rFonts w:ascii="Garamond" w:hAnsi="Garamond"/>
          <w:b/>
          <w:spacing w:val="-1"/>
        </w:rPr>
        <w:t>DI</w:t>
      </w:r>
      <w:proofErr w:type="spellEnd"/>
      <w:r>
        <w:rPr>
          <w:rFonts w:ascii="Garamond" w:hAnsi="Garamond"/>
          <w:b/>
          <w:spacing w:val="-1"/>
        </w:rPr>
        <w:t xml:space="preserve"> RIMBORSO SPESE SANITARIE PER IL PERSONALE DELL’AMMINISTRAZIONE PENITENZIARIA ISCRITTO ALL’ENTE E DELLE COPERTURE ASSICURATIVE INTEGRATIVE – CIG 7692033270 </w:t>
      </w:r>
    </w:p>
    <w:p w:rsidR="00227914" w:rsidRPr="00EE702B" w:rsidRDefault="00227914" w:rsidP="00227914"/>
    <w:p w:rsidR="00227914" w:rsidRPr="009A4F9F" w:rsidRDefault="00227914" w:rsidP="00834398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A4F9F">
        <w:rPr>
          <w:sz w:val="24"/>
          <w:szCs w:val="24"/>
        </w:rPr>
        <w:t xml:space="preserve">SCHEDA DI OFFERTA TECNICA </w:t>
      </w:r>
    </w:p>
    <w:p w:rsidR="00227914" w:rsidRDefault="00227914" w:rsidP="00227914"/>
    <w:p w:rsidR="00CA3DC9" w:rsidRDefault="00CA3DC9" w:rsidP="00CA3DC9">
      <w:pPr>
        <w:pStyle w:val="Corpodeltesto"/>
        <w:ind w:right="-143"/>
        <w:rPr>
          <w:sz w:val="18"/>
          <w:szCs w:val="18"/>
        </w:rPr>
      </w:pPr>
      <w:r>
        <w:rPr>
          <w:sz w:val="18"/>
          <w:szCs w:val="18"/>
        </w:rPr>
        <w:t>L’Impresa sottoscritta si obbliga a fornire il</w:t>
      </w:r>
      <w:r w:rsidRPr="00995EEC">
        <w:rPr>
          <w:sz w:val="18"/>
          <w:szCs w:val="18"/>
        </w:rPr>
        <w:t xml:space="preserve"> servizio di copertura assicurativa</w:t>
      </w:r>
      <w:r>
        <w:rPr>
          <w:sz w:val="18"/>
          <w:szCs w:val="18"/>
        </w:rPr>
        <w:t xml:space="preserve"> </w:t>
      </w:r>
      <w:r w:rsidRPr="00995EEC">
        <w:rPr>
          <w:sz w:val="18"/>
          <w:szCs w:val="18"/>
        </w:rPr>
        <w:t xml:space="preserve">alle condizioni </w:t>
      </w:r>
      <w:r>
        <w:rPr>
          <w:sz w:val="18"/>
          <w:szCs w:val="18"/>
        </w:rPr>
        <w:t xml:space="preserve">tecniche </w:t>
      </w:r>
      <w:r w:rsidRPr="00995EEC">
        <w:rPr>
          <w:sz w:val="18"/>
          <w:szCs w:val="18"/>
        </w:rPr>
        <w:t>di seguito riportate.</w:t>
      </w:r>
    </w:p>
    <w:p w:rsidR="00CA3DC9" w:rsidRPr="001E30B0" w:rsidRDefault="00CA3DC9" w:rsidP="00CA3DC9">
      <w:pPr>
        <w:pStyle w:val="Corpodeltesto"/>
        <w:ind w:right="-143"/>
        <w:rPr>
          <w:b/>
          <w:color w:val="000080"/>
          <w:sz w:val="18"/>
          <w:szCs w:val="18"/>
        </w:rPr>
      </w:pPr>
    </w:p>
    <w:p w:rsidR="00CA3DC9" w:rsidRDefault="00227914" w:rsidP="00227914">
      <w:pPr>
        <w:jc w:val="both"/>
      </w:pPr>
      <w:r w:rsidRPr="00EE702B">
        <w:t xml:space="preserve">L’impresa dichiara di </w:t>
      </w:r>
      <w:r w:rsidR="00CA3DC9">
        <w:t>accettare integralmente le co</w:t>
      </w:r>
      <w:r w:rsidR="00834398">
        <w:t>ndizioni normative contenute nei capitolati</w:t>
      </w:r>
      <w:r w:rsidR="00CA3DC9">
        <w:t xml:space="preserve"> di polizza </w:t>
      </w:r>
      <w:r w:rsidR="00CA3DC9">
        <w:tab/>
      </w:r>
      <w:r w:rsidR="00CA3DC9">
        <w:tab/>
      </w:r>
      <w:r w:rsidR="00CA3DC9" w:rsidRPr="00CA3DC9">
        <w:rPr>
          <w:sz w:val="40"/>
          <w:szCs w:val="40"/>
        </w:rPr>
        <w:t></w:t>
      </w:r>
    </w:p>
    <w:p w:rsidR="00CA3DC9" w:rsidRDefault="00CA3DC9" w:rsidP="00227914">
      <w:pPr>
        <w:jc w:val="both"/>
      </w:pPr>
    </w:p>
    <w:p w:rsidR="00CA3DC9" w:rsidRPr="000F507D" w:rsidRDefault="00CA3DC9" w:rsidP="00CA3DC9">
      <w:pPr>
        <w:jc w:val="center"/>
        <w:rPr>
          <w:b/>
          <w:sz w:val="24"/>
          <w:szCs w:val="24"/>
        </w:rPr>
      </w:pPr>
      <w:r w:rsidRPr="000F507D">
        <w:rPr>
          <w:b/>
          <w:sz w:val="24"/>
          <w:szCs w:val="24"/>
        </w:rPr>
        <w:t>o in alternativa</w:t>
      </w:r>
    </w:p>
    <w:p w:rsidR="00CA3DC9" w:rsidRDefault="00CA3DC9" w:rsidP="00227914">
      <w:pPr>
        <w:jc w:val="both"/>
      </w:pPr>
    </w:p>
    <w:p w:rsidR="00227914" w:rsidRPr="00EE702B" w:rsidRDefault="00CA3DC9" w:rsidP="00834398">
      <w:pPr>
        <w:ind w:right="709"/>
        <w:jc w:val="both"/>
      </w:pPr>
      <w:r>
        <w:t xml:space="preserve">di </w:t>
      </w:r>
      <w:r w:rsidR="00227914" w:rsidRPr="00EE702B">
        <w:t>integrare le co</w:t>
      </w:r>
      <w:r w:rsidR="00227914">
        <w:t xml:space="preserve">ndizioni </w:t>
      </w:r>
      <w:r>
        <w:t xml:space="preserve">normative contenute </w:t>
      </w:r>
      <w:r w:rsidR="00227914">
        <w:t>del Capitolato</w:t>
      </w:r>
      <w:r w:rsidR="00227914" w:rsidRPr="00EE702B">
        <w:t xml:space="preserve"> di Polizza con una o più </w:t>
      </w:r>
      <w:r w:rsidR="000F507D">
        <w:t xml:space="preserve">delle seguenti </w:t>
      </w:r>
      <w:r w:rsidR="00227914" w:rsidRPr="00EE702B">
        <w:t>varianti</w:t>
      </w:r>
      <w:r w:rsidR="000F507D">
        <w:t xml:space="preserve"> (barrare quelle di interesse)</w:t>
      </w:r>
      <w:r w:rsidR="00227914">
        <w:t xml:space="preserve">, </w:t>
      </w:r>
      <w:r>
        <w:t xml:space="preserve">così </w:t>
      </w:r>
      <w:r w:rsidR="00227914">
        <w:t>come riportato n</w:t>
      </w:r>
      <w:r w:rsidR="00227914" w:rsidRPr="00EE702B">
        <w:t>el Disciplinare di Gara</w:t>
      </w:r>
      <w:r w:rsidR="00227914">
        <w:t>, indicando</w:t>
      </w:r>
      <w:r w:rsidR="00227914" w:rsidRPr="00EE702B">
        <w:t>:</w:t>
      </w:r>
    </w:p>
    <w:p w:rsidR="00CA3DC9" w:rsidRDefault="00CA3DC9" w:rsidP="00227914">
      <w:pPr>
        <w:jc w:val="both"/>
      </w:pPr>
    </w:p>
    <w:p w:rsidR="00CA3DC9" w:rsidRDefault="00CA3DC9" w:rsidP="00CA3DC9">
      <w:pPr>
        <w:tabs>
          <w:tab w:val="left" w:pos="-1560"/>
          <w:tab w:val="left" w:pos="4820"/>
        </w:tabs>
        <w:ind w:right="-1"/>
        <w:jc w:val="both"/>
      </w:pPr>
      <w:r w:rsidRPr="00011270">
        <w:rPr>
          <w:b/>
        </w:rPr>
        <w:t>1</w:t>
      </w:r>
      <w:r>
        <w:t xml:space="preserve">) </w:t>
      </w:r>
      <w:r w:rsidRPr="0080359B">
        <w:rPr>
          <w:b/>
        </w:rPr>
        <w:t>Strutture abilitate al ricovero</w:t>
      </w:r>
      <w:r>
        <w:t>:</w:t>
      </w:r>
    </w:p>
    <w:p w:rsidR="00CA3DC9" w:rsidRDefault="00CA3DC9" w:rsidP="00CA3DC9">
      <w:pPr>
        <w:tabs>
          <w:tab w:val="left" w:pos="-1560"/>
          <w:tab w:val="left" w:pos="4820"/>
        </w:tabs>
        <w:ind w:right="-1"/>
        <w:jc w:val="both"/>
      </w:pPr>
      <w:r>
        <w:tab/>
      </w:r>
      <w:r>
        <w:tab/>
        <w:t xml:space="preserve">Da 181 a 200 strutture </w:t>
      </w:r>
      <w:r>
        <w:tab/>
      </w:r>
      <w:r>
        <w:tab/>
      </w:r>
      <w:r>
        <w:tab/>
      </w:r>
      <w:r>
        <w:tab/>
      </w:r>
      <w:r w:rsidRPr="00CA3DC9">
        <w:rPr>
          <w:sz w:val="40"/>
          <w:szCs w:val="40"/>
        </w:rPr>
        <w:t></w:t>
      </w:r>
    </w:p>
    <w:p w:rsidR="00CA3DC9" w:rsidRDefault="00CA3DC9" w:rsidP="00CA3DC9">
      <w:pPr>
        <w:tabs>
          <w:tab w:val="left" w:pos="-1560"/>
          <w:tab w:val="left" w:pos="4820"/>
        </w:tabs>
        <w:ind w:right="-1"/>
        <w:jc w:val="both"/>
      </w:pPr>
      <w:r>
        <w:tab/>
      </w:r>
      <w:r>
        <w:tab/>
        <w:t xml:space="preserve">Da 201 a 220 strutture </w:t>
      </w:r>
      <w:r>
        <w:tab/>
      </w:r>
      <w:r>
        <w:tab/>
      </w:r>
      <w:r>
        <w:tab/>
      </w:r>
      <w:r>
        <w:tab/>
      </w:r>
      <w:r w:rsidRPr="00CA3DC9">
        <w:rPr>
          <w:sz w:val="40"/>
          <w:szCs w:val="40"/>
        </w:rPr>
        <w:t></w:t>
      </w:r>
    </w:p>
    <w:p w:rsidR="00CA3DC9" w:rsidRDefault="00CA3DC9" w:rsidP="00CA3DC9">
      <w:pPr>
        <w:tabs>
          <w:tab w:val="left" w:pos="-1560"/>
          <w:tab w:val="left" w:pos="4820"/>
        </w:tabs>
        <w:ind w:right="-1"/>
        <w:jc w:val="both"/>
      </w:pPr>
      <w:r>
        <w:tab/>
      </w:r>
      <w:r>
        <w:tab/>
        <w:t xml:space="preserve">Oltre 220 strutture </w:t>
      </w:r>
      <w:r>
        <w:tab/>
      </w:r>
      <w:r>
        <w:tab/>
      </w:r>
      <w:r>
        <w:tab/>
      </w:r>
      <w:r>
        <w:tab/>
      </w:r>
      <w:r w:rsidRPr="00CA3DC9">
        <w:rPr>
          <w:sz w:val="40"/>
          <w:szCs w:val="40"/>
        </w:rPr>
        <w:t></w:t>
      </w:r>
    </w:p>
    <w:p w:rsidR="00CA3DC9" w:rsidRDefault="00CA3DC9" w:rsidP="00CA3DC9">
      <w:pPr>
        <w:tabs>
          <w:tab w:val="left" w:pos="-1560"/>
          <w:tab w:val="left" w:pos="4820"/>
        </w:tabs>
        <w:ind w:right="-1"/>
        <w:jc w:val="both"/>
      </w:pPr>
    </w:p>
    <w:p w:rsidR="00CA3DC9" w:rsidRPr="0080359B" w:rsidRDefault="00CA3DC9" w:rsidP="00CA3DC9">
      <w:pPr>
        <w:tabs>
          <w:tab w:val="left" w:pos="-1560"/>
          <w:tab w:val="left" w:pos="4820"/>
        </w:tabs>
        <w:ind w:right="-1"/>
        <w:jc w:val="both"/>
        <w:rPr>
          <w:b/>
        </w:rPr>
      </w:pPr>
      <w:r w:rsidRPr="00011270">
        <w:rPr>
          <w:b/>
        </w:rPr>
        <w:t>2</w:t>
      </w:r>
      <w:r w:rsidRPr="0080359B">
        <w:rPr>
          <w:b/>
        </w:rPr>
        <w:t>) Centri medici distribuiti su almeno 70 province italiane, comprese le principali isole (Sicilia e Sardegna):</w:t>
      </w:r>
    </w:p>
    <w:p w:rsidR="00CA3DC9" w:rsidRDefault="00CA3DC9" w:rsidP="00CA3DC9">
      <w:pPr>
        <w:tabs>
          <w:tab w:val="left" w:pos="-1560"/>
          <w:tab w:val="left" w:pos="4820"/>
        </w:tabs>
        <w:ind w:right="-1"/>
        <w:jc w:val="both"/>
      </w:pPr>
      <w:r>
        <w:tab/>
      </w:r>
      <w:r w:rsidR="0080359B">
        <w:tab/>
        <w:t xml:space="preserve">Da 401 a 500 strutture </w:t>
      </w:r>
      <w:r w:rsidR="0080359B">
        <w:tab/>
      </w:r>
      <w:r w:rsidR="0080359B">
        <w:tab/>
      </w:r>
      <w:r w:rsidR="0080359B">
        <w:tab/>
      </w:r>
      <w:r w:rsidR="0080359B">
        <w:tab/>
      </w:r>
      <w:r w:rsidR="0080359B" w:rsidRPr="0080359B">
        <w:rPr>
          <w:sz w:val="40"/>
          <w:szCs w:val="40"/>
        </w:rPr>
        <w:t></w:t>
      </w:r>
    </w:p>
    <w:p w:rsidR="00CA3DC9" w:rsidRDefault="0080359B" w:rsidP="00CA3DC9">
      <w:pPr>
        <w:tabs>
          <w:tab w:val="left" w:pos="-1560"/>
          <w:tab w:val="left" w:pos="4820"/>
        </w:tabs>
        <w:ind w:right="-1"/>
        <w:jc w:val="both"/>
      </w:pPr>
      <w:r>
        <w:tab/>
      </w:r>
      <w:r>
        <w:tab/>
        <w:t xml:space="preserve">Da 501 a 600 strutture </w:t>
      </w:r>
      <w:r>
        <w:tab/>
      </w:r>
      <w:r>
        <w:tab/>
      </w:r>
      <w:r>
        <w:tab/>
      </w:r>
      <w:r>
        <w:tab/>
      </w:r>
      <w:r w:rsidRPr="0080359B">
        <w:rPr>
          <w:sz w:val="40"/>
          <w:szCs w:val="40"/>
        </w:rPr>
        <w:t></w:t>
      </w:r>
    </w:p>
    <w:p w:rsidR="00CA3DC9" w:rsidRDefault="0080359B" w:rsidP="00CA3DC9">
      <w:pPr>
        <w:tabs>
          <w:tab w:val="left" w:pos="-1560"/>
          <w:tab w:val="left" w:pos="4820"/>
        </w:tabs>
        <w:ind w:right="-1"/>
        <w:jc w:val="both"/>
      </w:pPr>
      <w:r>
        <w:tab/>
      </w:r>
      <w:r>
        <w:tab/>
        <w:t xml:space="preserve">Oltre 600 strutture </w:t>
      </w:r>
      <w:r>
        <w:tab/>
      </w:r>
      <w:r>
        <w:tab/>
      </w:r>
      <w:r>
        <w:tab/>
      </w:r>
      <w:r>
        <w:tab/>
      </w:r>
      <w:r w:rsidRPr="0080359B">
        <w:rPr>
          <w:sz w:val="40"/>
          <w:szCs w:val="40"/>
        </w:rPr>
        <w:t></w:t>
      </w:r>
    </w:p>
    <w:p w:rsidR="00CA3DC9" w:rsidRDefault="00CA3DC9" w:rsidP="00CA3DC9">
      <w:pPr>
        <w:tabs>
          <w:tab w:val="left" w:pos="-1560"/>
          <w:tab w:val="left" w:pos="4820"/>
        </w:tabs>
        <w:ind w:right="-1"/>
        <w:jc w:val="both"/>
      </w:pPr>
    </w:p>
    <w:p w:rsidR="00CA3DC9" w:rsidRPr="0080359B" w:rsidRDefault="00CA3DC9" w:rsidP="00CA3DC9">
      <w:pPr>
        <w:tabs>
          <w:tab w:val="left" w:pos="-1560"/>
          <w:tab w:val="left" w:pos="4820"/>
        </w:tabs>
        <w:ind w:right="-1"/>
        <w:jc w:val="both"/>
        <w:rPr>
          <w:b/>
        </w:rPr>
      </w:pPr>
      <w:r w:rsidRPr="0080359B">
        <w:rPr>
          <w:b/>
        </w:rPr>
        <w:t>3) Centri medici distribuiti su tutte le provincie italiane:</w:t>
      </w:r>
    </w:p>
    <w:p w:rsidR="00CA3DC9" w:rsidRPr="003C19F9" w:rsidRDefault="0080359B" w:rsidP="00CA3DC9">
      <w:pPr>
        <w:tabs>
          <w:tab w:val="left" w:pos="-1560"/>
          <w:tab w:val="left" w:pos="4820"/>
        </w:tabs>
        <w:ind w:right="-1"/>
        <w:jc w:val="both"/>
      </w:pPr>
      <w:r>
        <w:tab/>
      </w:r>
      <w:r>
        <w:tab/>
        <w:t>SI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359B">
        <w:rPr>
          <w:sz w:val="40"/>
          <w:szCs w:val="40"/>
        </w:rPr>
        <w:t></w:t>
      </w:r>
    </w:p>
    <w:p w:rsidR="00CA3DC9" w:rsidRDefault="00CA3DC9" w:rsidP="00CA3DC9">
      <w:pPr>
        <w:tabs>
          <w:tab w:val="left" w:pos="-1560"/>
          <w:tab w:val="left" w:pos="4820"/>
        </w:tabs>
        <w:ind w:right="-1"/>
        <w:jc w:val="both"/>
      </w:pPr>
    </w:p>
    <w:p w:rsidR="00CA3DC9" w:rsidRPr="0080359B" w:rsidRDefault="00CA3DC9" w:rsidP="00011270">
      <w:pPr>
        <w:tabs>
          <w:tab w:val="left" w:pos="-1560"/>
          <w:tab w:val="left" w:pos="284"/>
          <w:tab w:val="left" w:pos="4820"/>
        </w:tabs>
        <w:ind w:left="284" w:right="709" w:hanging="284"/>
        <w:jc w:val="both"/>
        <w:rPr>
          <w:b/>
        </w:rPr>
      </w:pPr>
      <w:r w:rsidRPr="0080359B">
        <w:rPr>
          <w:b/>
        </w:rPr>
        <w:t xml:space="preserve">4) </w:t>
      </w:r>
      <w:r w:rsidR="00011270">
        <w:rPr>
          <w:b/>
        </w:rPr>
        <w:tab/>
      </w:r>
      <w:r w:rsidRPr="0080359B">
        <w:rPr>
          <w:b/>
        </w:rPr>
        <w:t xml:space="preserve">Medici convenzionati </w:t>
      </w:r>
      <w:bookmarkStart w:id="0" w:name="_Hlk527021264"/>
      <w:r w:rsidRPr="0080359B">
        <w:rPr>
          <w:b/>
        </w:rPr>
        <w:t xml:space="preserve">diversi dai dentisti </w:t>
      </w:r>
      <w:bookmarkEnd w:id="0"/>
      <w:r w:rsidRPr="0080359B">
        <w:rPr>
          <w:b/>
        </w:rPr>
        <w:t>distribuiti su almeno 70 province italiane, comprese le princip</w:t>
      </w:r>
      <w:r w:rsidR="0080359B">
        <w:rPr>
          <w:b/>
        </w:rPr>
        <w:t>ali isole (Sicilia e Sardegna):</w:t>
      </w:r>
    </w:p>
    <w:p w:rsidR="00CA3DC9" w:rsidRDefault="0080359B" w:rsidP="00CA3DC9">
      <w:pPr>
        <w:tabs>
          <w:tab w:val="left" w:pos="-1560"/>
          <w:tab w:val="left" w:pos="4820"/>
        </w:tabs>
        <w:ind w:right="-1"/>
        <w:jc w:val="both"/>
      </w:pPr>
      <w:r>
        <w:tab/>
      </w:r>
      <w:r>
        <w:tab/>
        <w:t xml:space="preserve">Da 2001 a 3000 medici </w:t>
      </w:r>
      <w:r>
        <w:tab/>
      </w:r>
      <w:r>
        <w:tab/>
      </w:r>
      <w:r>
        <w:tab/>
      </w:r>
      <w:r>
        <w:tab/>
      </w:r>
      <w:r w:rsidRPr="0080359B">
        <w:rPr>
          <w:sz w:val="40"/>
          <w:szCs w:val="40"/>
        </w:rPr>
        <w:t></w:t>
      </w:r>
    </w:p>
    <w:p w:rsidR="00CA3DC9" w:rsidRDefault="0080359B" w:rsidP="00CA3DC9">
      <w:pPr>
        <w:tabs>
          <w:tab w:val="left" w:pos="-1560"/>
          <w:tab w:val="left" w:pos="4820"/>
        </w:tabs>
        <w:ind w:right="-1"/>
        <w:jc w:val="both"/>
      </w:pPr>
      <w:r>
        <w:tab/>
      </w:r>
      <w:r>
        <w:tab/>
        <w:t xml:space="preserve">Da 3001 a 4000 medici </w:t>
      </w:r>
      <w:r>
        <w:tab/>
      </w:r>
      <w:r>
        <w:tab/>
      </w:r>
      <w:r>
        <w:tab/>
      </w:r>
      <w:r>
        <w:tab/>
      </w:r>
      <w:r w:rsidRPr="0080359B">
        <w:rPr>
          <w:sz w:val="40"/>
          <w:szCs w:val="40"/>
        </w:rPr>
        <w:t></w:t>
      </w:r>
    </w:p>
    <w:p w:rsidR="00CA3DC9" w:rsidRDefault="0080359B" w:rsidP="00CA3DC9">
      <w:pPr>
        <w:tabs>
          <w:tab w:val="left" w:pos="-1560"/>
          <w:tab w:val="left" w:pos="4820"/>
        </w:tabs>
        <w:ind w:right="-1"/>
        <w:jc w:val="both"/>
      </w:pPr>
      <w:r>
        <w:tab/>
      </w:r>
      <w:r>
        <w:tab/>
        <w:t xml:space="preserve">Oltre 4000 medici </w:t>
      </w:r>
      <w:r>
        <w:tab/>
      </w:r>
      <w:r>
        <w:tab/>
      </w:r>
      <w:r>
        <w:tab/>
      </w:r>
      <w:r>
        <w:tab/>
      </w:r>
      <w:r w:rsidRPr="0080359B">
        <w:rPr>
          <w:sz w:val="40"/>
          <w:szCs w:val="40"/>
        </w:rPr>
        <w:t></w:t>
      </w:r>
    </w:p>
    <w:p w:rsidR="00CA3DC9" w:rsidRPr="003C19F9" w:rsidRDefault="00CA3DC9" w:rsidP="00CA3DC9">
      <w:pPr>
        <w:tabs>
          <w:tab w:val="left" w:pos="-1560"/>
          <w:tab w:val="left" w:pos="4820"/>
        </w:tabs>
        <w:ind w:right="-1"/>
        <w:jc w:val="both"/>
      </w:pPr>
    </w:p>
    <w:p w:rsidR="00CA3DC9" w:rsidRPr="0080359B" w:rsidRDefault="00CA3DC9" w:rsidP="00CA3DC9">
      <w:pPr>
        <w:tabs>
          <w:tab w:val="left" w:pos="-1560"/>
          <w:tab w:val="left" w:pos="4820"/>
        </w:tabs>
        <w:ind w:right="-1"/>
        <w:jc w:val="both"/>
        <w:rPr>
          <w:b/>
        </w:rPr>
      </w:pPr>
      <w:r w:rsidRPr="0080359B">
        <w:rPr>
          <w:b/>
        </w:rPr>
        <w:t>5) Medici convenzionati diversi dai dentisti distribuiti su tutte le provincie italiane:</w:t>
      </w:r>
    </w:p>
    <w:p w:rsidR="00CA3DC9" w:rsidRPr="003C19F9" w:rsidRDefault="0080359B" w:rsidP="00CA3DC9">
      <w:pPr>
        <w:tabs>
          <w:tab w:val="left" w:pos="-1560"/>
          <w:tab w:val="left" w:pos="4820"/>
        </w:tabs>
        <w:ind w:right="-1"/>
        <w:jc w:val="both"/>
      </w:pPr>
      <w:r>
        <w:tab/>
      </w:r>
      <w:r>
        <w:tab/>
        <w:t>SI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359B">
        <w:rPr>
          <w:sz w:val="40"/>
          <w:szCs w:val="40"/>
        </w:rPr>
        <w:t></w:t>
      </w:r>
    </w:p>
    <w:p w:rsidR="00CA3DC9" w:rsidRPr="000B0915" w:rsidRDefault="00CA3DC9" w:rsidP="00CA3DC9">
      <w:pPr>
        <w:tabs>
          <w:tab w:val="left" w:pos="-1560"/>
          <w:tab w:val="left" w:pos="4820"/>
        </w:tabs>
        <w:ind w:right="-1"/>
        <w:jc w:val="both"/>
      </w:pPr>
    </w:p>
    <w:p w:rsidR="00CA3DC9" w:rsidRPr="0080359B" w:rsidRDefault="00CA3DC9" w:rsidP="00CA3DC9">
      <w:pPr>
        <w:tabs>
          <w:tab w:val="left" w:pos="-1560"/>
          <w:tab w:val="left" w:pos="4820"/>
        </w:tabs>
        <w:ind w:right="-1"/>
        <w:jc w:val="both"/>
        <w:rPr>
          <w:b/>
        </w:rPr>
      </w:pPr>
      <w:r w:rsidRPr="0080359B">
        <w:rPr>
          <w:b/>
        </w:rPr>
        <w:t>6) Riduzione della tempistica di liquidazione rispetto ai 30 giorni previsti nel Capitolato:</w:t>
      </w:r>
    </w:p>
    <w:p w:rsidR="00CA3DC9" w:rsidRPr="000B0915" w:rsidRDefault="00CA3DC9" w:rsidP="00CA3DC9">
      <w:pPr>
        <w:tabs>
          <w:tab w:val="left" w:pos="-1560"/>
          <w:tab w:val="left" w:pos="4820"/>
        </w:tabs>
        <w:ind w:right="-1"/>
        <w:jc w:val="both"/>
      </w:pPr>
      <w:r w:rsidRPr="000B0915">
        <w:tab/>
      </w:r>
      <w:r w:rsidR="0080359B">
        <w:tab/>
      </w:r>
      <w:r>
        <w:t>Riduzione a 20 giorni</w:t>
      </w:r>
      <w:r w:rsidR="0080359B">
        <w:tab/>
      </w:r>
      <w:r w:rsidR="0080359B">
        <w:tab/>
      </w:r>
      <w:r w:rsidR="0080359B">
        <w:tab/>
      </w:r>
      <w:r>
        <w:tab/>
      </w:r>
      <w:r w:rsidR="0080359B" w:rsidRPr="0080359B">
        <w:rPr>
          <w:sz w:val="40"/>
          <w:szCs w:val="40"/>
        </w:rPr>
        <w:t></w:t>
      </w:r>
    </w:p>
    <w:p w:rsidR="00CA3DC9" w:rsidRPr="000B0915" w:rsidRDefault="00CA3DC9" w:rsidP="00CA3DC9">
      <w:pPr>
        <w:tabs>
          <w:tab w:val="left" w:pos="-1560"/>
        </w:tabs>
        <w:ind w:right="-1"/>
        <w:jc w:val="both"/>
      </w:pPr>
    </w:p>
    <w:p w:rsidR="00CA3DC9" w:rsidRPr="0080359B" w:rsidRDefault="00CA3DC9" w:rsidP="00CA3DC9">
      <w:pPr>
        <w:tabs>
          <w:tab w:val="left" w:pos="-1560"/>
        </w:tabs>
        <w:ind w:right="-1"/>
        <w:jc w:val="both"/>
        <w:rPr>
          <w:b/>
        </w:rPr>
      </w:pPr>
      <w:r w:rsidRPr="0080359B">
        <w:rPr>
          <w:b/>
        </w:rPr>
        <w:t>7) Eliminazione della franchigia temporale relativa alla diaria da ricovero con intervento:</w:t>
      </w:r>
    </w:p>
    <w:p w:rsidR="00CA3DC9" w:rsidRDefault="0080359B" w:rsidP="00B259DE">
      <w:pPr>
        <w:tabs>
          <w:tab w:val="left" w:pos="-1560"/>
          <w:tab w:val="left" w:pos="4820"/>
        </w:tabs>
        <w:ind w:right="-1"/>
        <w:jc w:val="both"/>
        <w:rPr>
          <w:sz w:val="40"/>
          <w:szCs w:val="40"/>
        </w:rPr>
      </w:pPr>
      <w:r>
        <w:tab/>
      </w:r>
      <w:r>
        <w:tab/>
        <w:t>SI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359B">
        <w:rPr>
          <w:sz w:val="40"/>
          <w:szCs w:val="40"/>
        </w:rPr>
        <w:t></w:t>
      </w:r>
    </w:p>
    <w:p w:rsidR="00B259DE" w:rsidRDefault="00B259DE" w:rsidP="00B259DE">
      <w:pPr>
        <w:tabs>
          <w:tab w:val="left" w:pos="-1560"/>
          <w:tab w:val="left" w:pos="4820"/>
        </w:tabs>
        <w:ind w:right="-1"/>
        <w:jc w:val="both"/>
      </w:pPr>
    </w:p>
    <w:p w:rsidR="0080359B" w:rsidRPr="00062363" w:rsidRDefault="0080359B" w:rsidP="00CA3DC9">
      <w:pPr>
        <w:tabs>
          <w:tab w:val="left" w:pos="-1560"/>
        </w:tabs>
        <w:ind w:right="-1"/>
        <w:jc w:val="both"/>
      </w:pPr>
    </w:p>
    <w:p w:rsidR="00CA3DC9" w:rsidRPr="00ED7641" w:rsidRDefault="00CA3DC9" w:rsidP="00CA3DC9">
      <w:pPr>
        <w:tabs>
          <w:tab w:val="left" w:pos="-1560"/>
        </w:tabs>
        <w:ind w:right="-1"/>
        <w:jc w:val="both"/>
        <w:rPr>
          <w:b/>
        </w:rPr>
      </w:pPr>
      <w:r w:rsidRPr="00ED7641">
        <w:rPr>
          <w:b/>
        </w:rPr>
        <w:t>8) Riduzione dello scoperto per sinistro del 20% previsto per le spese mediche da infortunio a seguito atti violenti:</w:t>
      </w:r>
    </w:p>
    <w:p w:rsidR="00CA3DC9" w:rsidRPr="00062363" w:rsidRDefault="00ED7641" w:rsidP="00CA3DC9">
      <w:pPr>
        <w:tabs>
          <w:tab w:val="left" w:pos="-1560"/>
        </w:tabs>
        <w:ind w:right="-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3DC9">
        <w:t>r</w:t>
      </w:r>
      <w:r>
        <w:t xml:space="preserve">iduzione al 10% </w:t>
      </w:r>
      <w:r>
        <w:tab/>
      </w:r>
      <w:r>
        <w:tab/>
      </w:r>
      <w:r>
        <w:tab/>
      </w:r>
      <w:r>
        <w:tab/>
      </w:r>
      <w:r w:rsidRPr="00ED7641">
        <w:rPr>
          <w:sz w:val="40"/>
          <w:szCs w:val="40"/>
        </w:rPr>
        <w:t></w:t>
      </w:r>
    </w:p>
    <w:p w:rsidR="00CA3DC9" w:rsidRPr="00062363" w:rsidRDefault="00CA3DC9" w:rsidP="00CA3DC9">
      <w:pPr>
        <w:tabs>
          <w:tab w:val="left" w:pos="-1560"/>
        </w:tabs>
        <w:ind w:right="-1"/>
        <w:jc w:val="both"/>
      </w:pPr>
    </w:p>
    <w:p w:rsidR="00CA3DC9" w:rsidRPr="00ED7641" w:rsidRDefault="00CA3DC9" w:rsidP="00CA3DC9">
      <w:pPr>
        <w:tabs>
          <w:tab w:val="left" w:pos="-1560"/>
        </w:tabs>
        <w:ind w:right="-1"/>
        <w:jc w:val="both"/>
        <w:rPr>
          <w:b/>
        </w:rPr>
      </w:pPr>
      <w:r w:rsidRPr="00ED7641">
        <w:rPr>
          <w:b/>
        </w:rPr>
        <w:t>9) Inserimento nel pacchetto prevenzione dell’igienizzazione dentale</w:t>
      </w:r>
    </w:p>
    <w:p w:rsidR="00CA3DC9" w:rsidRPr="00062363" w:rsidRDefault="00ED7641" w:rsidP="00CA3DC9">
      <w:pPr>
        <w:tabs>
          <w:tab w:val="left" w:pos="-1560"/>
          <w:tab w:val="left" w:pos="4820"/>
        </w:tabs>
        <w:ind w:right="-1"/>
        <w:jc w:val="both"/>
      </w:pPr>
      <w:r>
        <w:tab/>
      </w:r>
      <w:r>
        <w:tab/>
        <w:t>SI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7641">
        <w:rPr>
          <w:sz w:val="40"/>
          <w:szCs w:val="40"/>
        </w:rPr>
        <w:t></w:t>
      </w:r>
    </w:p>
    <w:p w:rsidR="00CA3DC9" w:rsidRPr="00062363" w:rsidRDefault="00CA3DC9" w:rsidP="00CA3DC9">
      <w:pPr>
        <w:tabs>
          <w:tab w:val="left" w:pos="-1560"/>
        </w:tabs>
        <w:ind w:right="-1"/>
        <w:jc w:val="both"/>
      </w:pPr>
    </w:p>
    <w:p w:rsidR="00CA3DC9" w:rsidRPr="000F507D" w:rsidRDefault="00CA3DC9" w:rsidP="00CA3DC9">
      <w:pPr>
        <w:tabs>
          <w:tab w:val="left" w:pos="-1560"/>
        </w:tabs>
        <w:ind w:right="-1"/>
        <w:jc w:val="both"/>
        <w:rPr>
          <w:b/>
        </w:rPr>
      </w:pPr>
      <w:r w:rsidRPr="000F507D">
        <w:rPr>
          <w:b/>
        </w:rPr>
        <w:t>10) Grandi Interventi</w:t>
      </w:r>
      <w:r w:rsidR="000F507D" w:rsidRPr="000F507D">
        <w:rPr>
          <w:b/>
        </w:rPr>
        <w:t>:</w:t>
      </w:r>
      <w:r w:rsidRPr="000F507D">
        <w:rPr>
          <w:b/>
        </w:rPr>
        <w:t xml:space="preserve"> introduzione di un limite massimo per lo scoperto</w:t>
      </w:r>
      <w:r w:rsidR="000F507D">
        <w:rPr>
          <w:b/>
        </w:rPr>
        <w:t xml:space="preserve"> previsto nel capitolato</w:t>
      </w:r>
    </w:p>
    <w:p w:rsidR="00CA3DC9" w:rsidRPr="00062363" w:rsidRDefault="00CA3DC9" w:rsidP="00CA3DC9">
      <w:pPr>
        <w:tabs>
          <w:tab w:val="left" w:pos="-1560"/>
          <w:tab w:val="left" w:pos="4820"/>
        </w:tabs>
        <w:ind w:right="-1"/>
        <w:jc w:val="both"/>
      </w:pPr>
      <w:r w:rsidRPr="00062363">
        <w:tab/>
      </w:r>
      <w:r w:rsidR="000F507D">
        <w:tab/>
      </w:r>
      <w:r>
        <w:t>€ 2.500,00</w:t>
      </w:r>
      <w:r w:rsidR="000F507D">
        <w:tab/>
      </w:r>
      <w:r w:rsidR="000F507D">
        <w:tab/>
      </w:r>
      <w:r w:rsidR="000F507D">
        <w:tab/>
      </w:r>
      <w:r w:rsidR="000F507D">
        <w:tab/>
      </w:r>
      <w:r w:rsidR="000F507D">
        <w:tab/>
      </w:r>
      <w:r w:rsidR="000F507D" w:rsidRPr="000F507D">
        <w:rPr>
          <w:sz w:val="40"/>
          <w:szCs w:val="40"/>
        </w:rPr>
        <w:t></w:t>
      </w:r>
    </w:p>
    <w:p w:rsidR="00CA3DC9" w:rsidRPr="00062363" w:rsidRDefault="00CA3DC9" w:rsidP="00CA3DC9">
      <w:pPr>
        <w:tabs>
          <w:tab w:val="left" w:pos="-1560"/>
        </w:tabs>
        <w:ind w:right="-1"/>
        <w:jc w:val="both"/>
      </w:pPr>
    </w:p>
    <w:p w:rsidR="00CA3DC9" w:rsidRDefault="00CA3DC9" w:rsidP="00CA3DC9">
      <w:pPr>
        <w:tabs>
          <w:tab w:val="left" w:pos="-1560"/>
        </w:tabs>
        <w:ind w:right="-1"/>
        <w:jc w:val="both"/>
      </w:pPr>
    </w:p>
    <w:p w:rsidR="00CA3DC9" w:rsidRPr="000F507D" w:rsidRDefault="00CA3DC9" w:rsidP="00CA3DC9">
      <w:pPr>
        <w:tabs>
          <w:tab w:val="left" w:pos="-1560"/>
        </w:tabs>
        <w:ind w:right="-1"/>
        <w:jc w:val="both"/>
        <w:rPr>
          <w:b/>
        </w:rPr>
      </w:pPr>
      <w:r w:rsidRPr="000F507D">
        <w:rPr>
          <w:b/>
        </w:rPr>
        <w:t>11) Aumento del massimale relativo alle prestazioni</w:t>
      </w:r>
      <w:r w:rsidR="000F507D" w:rsidRPr="000F507D">
        <w:rPr>
          <w:b/>
        </w:rPr>
        <w:t xml:space="preserve"> di Alta specializzazione</w:t>
      </w:r>
    </w:p>
    <w:p w:rsidR="000F507D" w:rsidRDefault="000F507D" w:rsidP="00CA3DC9">
      <w:pPr>
        <w:tabs>
          <w:tab w:val="left" w:pos="-1560"/>
        </w:tabs>
        <w:ind w:right="-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Aumento da € 4.000,00 ad </w:t>
      </w:r>
      <w:r>
        <w:tab/>
        <w:t>€……………………</w:t>
      </w:r>
    </w:p>
    <w:p w:rsidR="000F507D" w:rsidRDefault="000F507D" w:rsidP="00CA3DC9">
      <w:pPr>
        <w:tabs>
          <w:tab w:val="left" w:pos="-1560"/>
        </w:tabs>
        <w:ind w:right="-1"/>
        <w:jc w:val="both"/>
      </w:pPr>
    </w:p>
    <w:p w:rsidR="00CA3DC9" w:rsidRDefault="00CA3DC9" w:rsidP="00CA3DC9">
      <w:pPr>
        <w:tabs>
          <w:tab w:val="left" w:pos="-1560"/>
        </w:tabs>
        <w:ind w:right="-1"/>
        <w:jc w:val="both"/>
      </w:pPr>
    </w:p>
    <w:p w:rsidR="00CA3DC9" w:rsidRDefault="00CA3DC9" w:rsidP="00CA3DC9">
      <w:pPr>
        <w:tabs>
          <w:tab w:val="left" w:pos="-1560"/>
        </w:tabs>
        <w:ind w:right="-1"/>
        <w:jc w:val="both"/>
      </w:pPr>
    </w:p>
    <w:p w:rsidR="00CA3DC9" w:rsidRPr="000F507D" w:rsidRDefault="00CA3DC9" w:rsidP="00CA3DC9">
      <w:pPr>
        <w:tabs>
          <w:tab w:val="left" w:pos="-1560"/>
        </w:tabs>
        <w:ind w:right="-1"/>
        <w:jc w:val="both"/>
        <w:rPr>
          <w:b/>
        </w:rPr>
      </w:pPr>
      <w:r w:rsidRPr="000F507D">
        <w:rPr>
          <w:b/>
        </w:rPr>
        <w:t>12) Aumento del massimale relativo ai Grand</w:t>
      </w:r>
      <w:r w:rsidR="000F507D" w:rsidRPr="000F507D">
        <w:rPr>
          <w:b/>
        </w:rPr>
        <w:t>i Interventi Chirurgici</w:t>
      </w:r>
    </w:p>
    <w:p w:rsidR="000F507D" w:rsidRDefault="000F507D" w:rsidP="000F507D">
      <w:pPr>
        <w:tabs>
          <w:tab w:val="left" w:pos="-1560"/>
        </w:tabs>
        <w:ind w:right="-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Aumento da € 40.000,00 ad </w:t>
      </w:r>
      <w:r>
        <w:tab/>
        <w:t>€……………………</w:t>
      </w:r>
    </w:p>
    <w:p w:rsidR="000F507D" w:rsidRDefault="000F507D" w:rsidP="00CA3DC9">
      <w:pPr>
        <w:tabs>
          <w:tab w:val="left" w:pos="-1560"/>
        </w:tabs>
        <w:ind w:right="-1"/>
        <w:jc w:val="both"/>
      </w:pPr>
    </w:p>
    <w:p w:rsidR="004C19BA" w:rsidRDefault="004C19BA" w:rsidP="00227914">
      <w:pPr>
        <w:jc w:val="both"/>
        <w:rPr>
          <w:sz w:val="22"/>
          <w:szCs w:val="22"/>
        </w:rPr>
      </w:pPr>
    </w:p>
    <w:p w:rsidR="004C19BA" w:rsidRPr="00206E5B" w:rsidRDefault="004C19BA" w:rsidP="004C19BA">
      <w:pPr>
        <w:tabs>
          <w:tab w:val="left" w:pos="3686"/>
          <w:tab w:val="right" w:pos="6237"/>
        </w:tabs>
        <w:ind w:right="-1"/>
        <w:rPr>
          <w:b/>
          <w:bCs/>
          <w:sz w:val="18"/>
          <w:szCs w:val="18"/>
        </w:rPr>
      </w:pPr>
      <w:bookmarkStart w:id="1" w:name="_Hlk529972118"/>
      <w:r w:rsidRPr="00206E5B">
        <w:rPr>
          <w:b/>
          <w:bCs/>
          <w:sz w:val="18"/>
          <w:szCs w:val="18"/>
        </w:rPr>
        <w:t>Timbro e firma dell’impresa offerente, in forma singola o in qualità di delegataria/mandataria e qualifica del sottoscrittore (*)</w:t>
      </w:r>
    </w:p>
    <w:p w:rsidR="004C19BA" w:rsidRPr="00206E5B" w:rsidRDefault="004C19BA" w:rsidP="004C19BA">
      <w:pPr>
        <w:tabs>
          <w:tab w:val="left" w:pos="3686"/>
          <w:tab w:val="right" w:pos="6237"/>
        </w:tabs>
        <w:ind w:right="-1"/>
        <w:rPr>
          <w:sz w:val="18"/>
          <w:szCs w:val="18"/>
        </w:rPr>
      </w:pPr>
    </w:p>
    <w:p w:rsidR="004C19BA" w:rsidRPr="00206E5B" w:rsidRDefault="004C19BA" w:rsidP="004C19BA">
      <w:pPr>
        <w:tabs>
          <w:tab w:val="left" w:pos="5812"/>
          <w:tab w:val="right" w:pos="8505"/>
        </w:tabs>
        <w:ind w:right="-1"/>
        <w:rPr>
          <w:sz w:val="18"/>
          <w:szCs w:val="18"/>
          <w:u w:val="single"/>
        </w:rPr>
      </w:pPr>
      <w:r w:rsidRPr="00206E5B">
        <w:rPr>
          <w:sz w:val="18"/>
          <w:szCs w:val="18"/>
          <w:u w:val="single"/>
        </w:rPr>
        <w:t>___________________________________________</w:t>
      </w:r>
    </w:p>
    <w:p w:rsidR="004C19BA" w:rsidRPr="00206E5B" w:rsidRDefault="004C19BA" w:rsidP="004C19BA">
      <w:pPr>
        <w:tabs>
          <w:tab w:val="left" w:pos="5812"/>
          <w:tab w:val="right" w:pos="8505"/>
        </w:tabs>
        <w:ind w:right="-1"/>
        <w:rPr>
          <w:sz w:val="18"/>
          <w:szCs w:val="18"/>
        </w:rPr>
      </w:pPr>
    </w:p>
    <w:p w:rsidR="004C19BA" w:rsidRPr="00206E5B" w:rsidRDefault="004C19BA" w:rsidP="004C19BA">
      <w:pPr>
        <w:tabs>
          <w:tab w:val="left" w:pos="3686"/>
          <w:tab w:val="right" w:pos="6237"/>
        </w:tabs>
        <w:ind w:right="-1"/>
        <w:rPr>
          <w:b/>
          <w:bCs/>
          <w:sz w:val="18"/>
          <w:szCs w:val="18"/>
        </w:rPr>
      </w:pPr>
      <w:r w:rsidRPr="00206E5B">
        <w:rPr>
          <w:b/>
          <w:bCs/>
          <w:sz w:val="18"/>
          <w:szCs w:val="18"/>
        </w:rPr>
        <w:t xml:space="preserve">Timbro e firma dell’impresa </w:t>
      </w:r>
      <w:r>
        <w:rPr>
          <w:b/>
          <w:bCs/>
          <w:sz w:val="18"/>
          <w:szCs w:val="18"/>
        </w:rPr>
        <w:t>coassicuratrice / mandante</w:t>
      </w:r>
      <w:r w:rsidRPr="00206E5B">
        <w:rPr>
          <w:b/>
          <w:bCs/>
          <w:sz w:val="18"/>
          <w:szCs w:val="18"/>
        </w:rPr>
        <w:t xml:space="preserve"> e qualifica del sottoscrittore (*) </w:t>
      </w:r>
    </w:p>
    <w:p w:rsidR="004C19BA" w:rsidRPr="00206E5B" w:rsidRDefault="004C19BA" w:rsidP="004C19BA">
      <w:pPr>
        <w:tabs>
          <w:tab w:val="left" w:pos="3686"/>
          <w:tab w:val="right" w:pos="6237"/>
        </w:tabs>
        <w:ind w:right="-1"/>
        <w:rPr>
          <w:sz w:val="18"/>
          <w:szCs w:val="18"/>
        </w:rPr>
      </w:pPr>
    </w:p>
    <w:p w:rsidR="004C19BA" w:rsidRPr="00206E5B" w:rsidRDefault="004C19BA" w:rsidP="004C19BA">
      <w:pPr>
        <w:tabs>
          <w:tab w:val="left" w:pos="5812"/>
          <w:tab w:val="right" w:pos="8505"/>
        </w:tabs>
        <w:ind w:right="-1"/>
        <w:rPr>
          <w:sz w:val="18"/>
          <w:szCs w:val="18"/>
        </w:rPr>
      </w:pPr>
      <w:r w:rsidRPr="00206E5B">
        <w:rPr>
          <w:sz w:val="18"/>
          <w:szCs w:val="18"/>
        </w:rPr>
        <w:t>___________________________________________</w:t>
      </w:r>
    </w:p>
    <w:p w:rsidR="004C19BA" w:rsidRPr="00206E5B" w:rsidRDefault="004C19BA" w:rsidP="004C19BA">
      <w:pPr>
        <w:tabs>
          <w:tab w:val="left" w:pos="5812"/>
          <w:tab w:val="right" w:pos="8505"/>
        </w:tabs>
        <w:ind w:right="-1"/>
        <w:rPr>
          <w:sz w:val="18"/>
          <w:szCs w:val="18"/>
        </w:rPr>
      </w:pPr>
    </w:p>
    <w:p w:rsidR="004C19BA" w:rsidRPr="00206E5B" w:rsidRDefault="004C19BA" w:rsidP="004C19BA">
      <w:pPr>
        <w:tabs>
          <w:tab w:val="left" w:pos="3686"/>
          <w:tab w:val="right" w:pos="6237"/>
        </w:tabs>
        <w:ind w:right="-1"/>
        <w:rPr>
          <w:sz w:val="18"/>
          <w:szCs w:val="18"/>
        </w:rPr>
      </w:pPr>
      <w:r w:rsidRPr="00206E5B">
        <w:rPr>
          <w:b/>
          <w:bCs/>
          <w:sz w:val="18"/>
          <w:szCs w:val="18"/>
        </w:rPr>
        <w:t xml:space="preserve">Timbro e firma dell’impresa </w:t>
      </w:r>
      <w:r>
        <w:rPr>
          <w:b/>
          <w:bCs/>
          <w:sz w:val="18"/>
          <w:szCs w:val="18"/>
        </w:rPr>
        <w:t>coassicuratrice / mandante</w:t>
      </w:r>
      <w:r w:rsidRPr="00206E5B">
        <w:rPr>
          <w:b/>
          <w:bCs/>
          <w:sz w:val="18"/>
          <w:szCs w:val="18"/>
        </w:rPr>
        <w:t xml:space="preserve"> e qualifica del sottoscrittore (*) </w:t>
      </w:r>
    </w:p>
    <w:p w:rsidR="004C19BA" w:rsidRPr="00206E5B" w:rsidRDefault="004C19BA" w:rsidP="004C19BA">
      <w:pPr>
        <w:tabs>
          <w:tab w:val="left" w:pos="5812"/>
          <w:tab w:val="right" w:pos="8505"/>
        </w:tabs>
        <w:ind w:right="-1"/>
        <w:rPr>
          <w:sz w:val="18"/>
          <w:szCs w:val="18"/>
        </w:rPr>
      </w:pPr>
    </w:p>
    <w:p w:rsidR="004C19BA" w:rsidRPr="00206E5B" w:rsidRDefault="004C19BA" w:rsidP="004C19BA">
      <w:pPr>
        <w:tabs>
          <w:tab w:val="left" w:pos="5812"/>
          <w:tab w:val="right" w:pos="8505"/>
        </w:tabs>
        <w:ind w:right="-1"/>
        <w:rPr>
          <w:sz w:val="18"/>
          <w:szCs w:val="18"/>
        </w:rPr>
      </w:pPr>
      <w:r w:rsidRPr="00206E5B">
        <w:rPr>
          <w:sz w:val="18"/>
          <w:szCs w:val="18"/>
        </w:rPr>
        <w:t>___________________________________________</w:t>
      </w:r>
    </w:p>
    <w:p w:rsidR="004C19BA" w:rsidRPr="00206E5B" w:rsidRDefault="004C19BA" w:rsidP="004C19BA">
      <w:pPr>
        <w:tabs>
          <w:tab w:val="left" w:pos="5812"/>
          <w:tab w:val="right" w:pos="8505"/>
        </w:tabs>
        <w:ind w:right="-1"/>
        <w:rPr>
          <w:sz w:val="18"/>
          <w:szCs w:val="18"/>
        </w:rPr>
      </w:pPr>
    </w:p>
    <w:p w:rsidR="004C19BA" w:rsidRDefault="004C19BA" w:rsidP="004C19BA">
      <w:pPr>
        <w:tabs>
          <w:tab w:val="left" w:pos="5812"/>
          <w:tab w:val="right" w:pos="8505"/>
        </w:tabs>
        <w:ind w:right="-1"/>
        <w:rPr>
          <w:sz w:val="18"/>
          <w:szCs w:val="18"/>
        </w:rPr>
      </w:pPr>
    </w:p>
    <w:p w:rsidR="00AF03FE" w:rsidRPr="00206E5B" w:rsidRDefault="00AF03FE" w:rsidP="004C19BA">
      <w:pPr>
        <w:tabs>
          <w:tab w:val="left" w:pos="5812"/>
          <w:tab w:val="right" w:pos="8505"/>
        </w:tabs>
        <w:ind w:right="-1"/>
        <w:rPr>
          <w:sz w:val="18"/>
          <w:szCs w:val="18"/>
        </w:rPr>
      </w:pPr>
    </w:p>
    <w:p w:rsidR="004C19BA" w:rsidRPr="00206E5B" w:rsidRDefault="004C19BA" w:rsidP="004C19BA">
      <w:pPr>
        <w:tabs>
          <w:tab w:val="left" w:pos="5812"/>
          <w:tab w:val="right" w:pos="8505"/>
        </w:tabs>
        <w:ind w:right="-1"/>
        <w:rPr>
          <w:sz w:val="18"/>
          <w:szCs w:val="18"/>
        </w:rPr>
      </w:pPr>
      <w:r w:rsidRPr="00206E5B">
        <w:rPr>
          <w:sz w:val="18"/>
          <w:szCs w:val="18"/>
        </w:rPr>
        <w:t>Data………………………</w:t>
      </w:r>
    </w:p>
    <w:p w:rsidR="004C19BA" w:rsidRPr="00206E5B" w:rsidRDefault="004C19BA" w:rsidP="004C19BA">
      <w:pPr>
        <w:tabs>
          <w:tab w:val="left" w:pos="5812"/>
          <w:tab w:val="right" w:pos="8505"/>
        </w:tabs>
        <w:ind w:right="-1"/>
        <w:rPr>
          <w:sz w:val="18"/>
          <w:szCs w:val="18"/>
        </w:rPr>
      </w:pPr>
    </w:p>
    <w:p w:rsidR="004C19BA" w:rsidRDefault="004C19BA" w:rsidP="004C19BA">
      <w:pPr>
        <w:tabs>
          <w:tab w:val="left" w:pos="5812"/>
          <w:tab w:val="right" w:pos="8505"/>
        </w:tabs>
        <w:ind w:right="-1"/>
        <w:rPr>
          <w:sz w:val="18"/>
          <w:szCs w:val="18"/>
        </w:rPr>
      </w:pPr>
    </w:p>
    <w:p w:rsidR="00AF03FE" w:rsidRDefault="00AF03FE" w:rsidP="004C19BA">
      <w:pPr>
        <w:tabs>
          <w:tab w:val="left" w:pos="5812"/>
          <w:tab w:val="right" w:pos="8505"/>
        </w:tabs>
        <w:ind w:right="-1"/>
        <w:rPr>
          <w:sz w:val="18"/>
          <w:szCs w:val="18"/>
        </w:rPr>
      </w:pPr>
    </w:p>
    <w:p w:rsidR="00AF03FE" w:rsidRDefault="00AF03FE" w:rsidP="004C19BA">
      <w:pPr>
        <w:tabs>
          <w:tab w:val="left" w:pos="5812"/>
          <w:tab w:val="right" w:pos="8505"/>
        </w:tabs>
        <w:ind w:right="-1"/>
        <w:rPr>
          <w:sz w:val="18"/>
          <w:szCs w:val="18"/>
        </w:rPr>
      </w:pPr>
    </w:p>
    <w:p w:rsidR="00AF03FE" w:rsidRDefault="00AF03FE" w:rsidP="004C19BA">
      <w:pPr>
        <w:tabs>
          <w:tab w:val="left" w:pos="5812"/>
          <w:tab w:val="right" w:pos="8505"/>
        </w:tabs>
        <w:ind w:right="-1"/>
        <w:rPr>
          <w:sz w:val="18"/>
          <w:szCs w:val="18"/>
        </w:rPr>
      </w:pPr>
    </w:p>
    <w:p w:rsidR="00AF03FE" w:rsidRDefault="00AF03FE" w:rsidP="004C19BA">
      <w:pPr>
        <w:tabs>
          <w:tab w:val="left" w:pos="5812"/>
          <w:tab w:val="right" w:pos="8505"/>
        </w:tabs>
        <w:ind w:right="-1"/>
        <w:rPr>
          <w:sz w:val="18"/>
          <w:szCs w:val="18"/>
        </w:rPr>
      </w:pPr>
    </w:p>
    <w:p w:rsidR="00AF03FE" w:rsidRDefault="00AF03FE" w:rsidP="004C19BA">
      <w:pPr>
        <w:tabs>
          <w:tab w:val="left" w:pos="5812"/>
          <w:tab w:val="right" w:pos="8505"/>
        </w:tabs>
        <w:ind w:right="-1"/>
        <w:rPr>
          <w:sz w:val="18"/>
          <w:szCs w:val="18"/>
        </w:rPr>
      </w:pPr>
    </w:p>
    <w:p w:rsidR="00AF03FE" w:rsidRDefault="00AF03FE" w:rsidP="004C19BA">
      <w:pPr>
        <w:tabs>
          <w:tab w:val="left" w:pos="5812"/>
          <w:tab w:val="right" w:pos="8505"/>
        </w:tabs>
        <w:ind w:right="-1"/>
        <w:rPr>
          <w:sz w:val="18"/>
          <w:szCs w:val="18"/>
        </w:rPr>
      </w:pPr>
    </w:p>
    <w:p w:rsidR="00AF03FE" w:rsidRDefault="00AF03FE" w:rsidP="004C19BA">
      <w:pPr>
        <w:tabs>
          <w:tab w:val="left" w:pos="5812"/>
          <w:tab w:val="right" w:pos="8505"/>
        </w:tabs>
        <w:ind w:right="-1"/>
        <w:rPr>
          <w:sz w:val="18"/>
          <w:szCs w:val="18"/>
        </w:rPr>
      </w:pPr>
    </w:p>
    <w:p w:rsidR="00AF03FE" w:rsidRDefault="00AF03FE" w:rsidP="004C19BA">
      <w:pPr>
        <w:tabs>
          <w:tab w:val="left" w:pos="5812"/>
          <w:tab w:val="right" w:pos="8505"/>
        </w:tabs>
        <w:ind w:right="-1"/>
        <w:rPr>
          <w:sz w:val="18"/>
          <w:szCs w:val="18"/>
        </w:rPr>
      </w:pPr>
    </w:p>
    <w:p w:rsidR="00AF03FE" w:rsidRDefault="00AF03FE" w:rsidP="004C19BA">
      <w:pPr>
        <w:tabs>
          <w:tab w:val="left" w:pos="5812"/>
          <w:tab w:val="right" w:pos="8505"/>
        </w:tabs>
        <w:ind w:right="-1"/>
        <w:rPr>
          <w:sz w:val="18"/>
          <w:szCs w:val="18"/>
        </w:rPr>
      </w:pPr>
      <w:bookmarkStart w:id="2" w:name="_GoBack"/>
      <w:bookmarkEnd w:id="2"/>
    </w:p>
    <w:p w:rsidR="00AF03FE" w:rsidRDefault="00AF03FE" w:rsidP="004C19BA">
      <w:pPr>
        <w:tabs>
          <w:tab w:val="left" w:pos="5812"/>
          <w:tab w:val="right" w:pos="8505"/>
        </w:tabs>
        <w:ind w:right="-1"/>
        <w:rPr>
          <w:sz w:val="18"/>
          <w:szCs w:val="18"/>
        </w:rPr>
      </w:pPr>
    </w:p>
    <w:p w:rsidR="00AF03FE" w:rsidRDefault="00AF03FE" w:rsidP="004C19BA">
      <w:pPr>
        <w:tabs>
          <w:tab w:val="left" w:pos="5812"/>
          <w:tab w:val="right" w:pos="8505"/>
        </w:tabs>
        <w:ind w:right="-1"/>
        <w:rPr>
          <w:sz w:val="18"/>
          <w:szCs w:val="18"/>
        </w:rPr>
      </w:pPr>
    </w:p>
    <w:p w:rsidR="00AF03FE" w:rsidRDefault="00AF03FE" w:rsidP="004C19BA">
      <w:pPr>
        <w:tabs>
          <w:tab w:val="left" w:pos="5812"/>
          <w:tab w:val="right" w:pos="8505"/>
        </w:tabs>
        <w:ind w:right="-1"/>
        <w:rPr>
          <w:sz w:val="18"/>
          <w:szCs w:val="18"/>
        </w:rPr>
      </w:pPr>
    </w:p>
    <w:p w:rsidR="00AF03FE" w:rsidRDefault="00AF03FE" w:rsidP="004C19BA">
      <w:pPr>
        <w:tabs>
          <w:tab w:val="left" w:pos="5812"/>
          <w:tab w:val="right" w:pos="8505"/>
        </w:tabs>
        <w:ind w:right="-1"/>
        <w:rPr>
          <w:sz w:val="18"/>
          <w:szCs w:val="18"/>
        </w:rPr>
      </w:pPr>
    </w:p>
    <w:p w:rsidR="00AF03FE" w:rsidRDefault="00AF03FE" w:rsidP="004C19BA">
      <w:pPr>
        <w:tabs>
          <w:tab w:val="left" w:pos="5812"/>
          <w:tab w:val="right" w:pos="8505"/>
        </w:tabs>
        <w:ind w:right="-1"/>
        <w:rPr>
          <w:sz w:val="18"/>
          <w:szCs w:val="18"/>
        </w:rPr>
      </w:pPr>
    </w:p>
    <w:p w:rsidR="00AF03FE" w:rsidRDefault="00AF03FE" w:rsidP="004C19BA">
      <w:pPr>
        <w:tabs>
          <w:tab w:val="left" w:pos="5812"/>
          <w:tab w:val="right" w:pos="8505"/>
        </w:tabs>
        <w:ind w:right="-1"/>
        <w:rPr>
          <w:sz w:val="18"/>
          <w:szCs w:val="18"/>
        </w:rPr>
      </w:pPr>
    </w:p>
    <w:p w:rsidR="00AF03FE" w:rsidRDefault="00AF03FE" w:rsidP="004C19BA">
      <w:pPr>
        <w:tabs>
          <w:tab w:val="left" w:pos="5812"/>
          <w:tab w:val="right" w:pos="8505"/>
        </w:tabs>
        <w:ind w:right="-1"/>
        <w:rPr>
          <w:sz w:val="18"/>
          <w:szCs w:val="18"/>
        </w:rPr>
      </w:pPr>
    </w:p>
    <w:p w:rsidR="00AF03FE" w:rsidRDefault="00AF03FE" w:rsidP="004C19BA">
      <w:pPr>
        <w:tabs>
          <w:tab w:val="left" w:pos="5812"/>
          <w:tab w:val="right" w:pos="8505"/>
        </w:tabs>
        <w:ind w:right="-1"/>
        <w:rPr>
          <w:sz w:val="18"/>
          <w:szCs w:val="18"/>
        </w:rPr>
      </w:pPr>
    </w:p>
    <w:p w:rsidR="00AF03FE" w:rsidRDefault="00AF03FE" w:rsidP="004C19BA">
      <w:pPr>
        <w:tabs>
          <w:tab w:val="left" w:pos="5812"/>
          <w:tab w:val="right" w:pos="8505"/>
        </w:tabs>
        <w:ind w:right="-1"/>
        <w:rPr>
          <w:sz w:val="18"/>
          <w:szCs w:val="18"/>
        </w:rPr>
      </w:pPr>
    </w:p>
    <w:p w:rsidR="00AF03FE" w:rsidRPr="00206E5B" w:rsidRDefault="00AF03FE" w:rsidP="004C19BA">
      <w:pPr>
        <w:tabs>
          <w:tab w:val="left" w:pos="5812"/>
          <w:tab w:val="right" w:pos="8505"/>
        </w:tabs>
        <w:ind w:right="-1"/>
        <w:rPr>
          <w:sz w:val="18"/>
          <w:szCs w:val="18"/>
        </w:rPr>
      </w:pPr>
    </w:p>
    <w:p w:rsidR="00B259DE" w:rsidRDefault="00B259DE" w:rsidP="00AF03FE">
      <w:pPr>
        <w:ind w:left="360" w:right="-1"/>
        <w:rPr>
          <w:i/>
          <w:sz w:val="18"/>
          <w:szCs w:val="18"/>
        </w:rPr>
      </w:pPr>
    </w:p>
    <w:p w:rsidR="00B259DE" w:rsidRDefault="00B259DE" w:rsidP="00AF03FE">
      <w:pPr>
        <w:ind w:left="360" w:right="-1"/>
        <w:rPr>
          <w:i/>
          <w:sz w:val="18"/>
          <w:szCs w:val="18"/>
        </w:rPr>
      </w:pPr>
    </w:p>
    <w:p w:rsidR="00B259DE" w:rsidRDefault="00B259DE" w:rsidP="00AF03FE">
      <w:pPr>
        <w:ind w:left="360" w:right="-1"/>
        <w:rPr>
          <w:i/>
          <w:sz w:val="18"/>
          <w:szCs w:val="18"/>
        </w:rPr>
      </w:pPr>
    </w:p>
    <w:p w:rsidR="00B259DE" w:rsidRDefault="00B259DE" w:rsidP="00AF03FE">
      <w:pPr>
        <w:ind w:left="360" w:right="-1"/>
        <w:rPr>
          <w:i/>
          <w:sz w:val="18"/>
          <w:szCs w:val="18"/>
        </w:rPr>
      </w:pPr>
    </w:p>
    <w:p w:rsidR="00604DE7" w:rsidRPr="00AF03FE" w:rsidRDefault="004C19BA" w:rsidP="00AF03FE">
      <w:pPr>
        <w:ind w:left="360" w:right="-1"/>
        <w:rPr>
          <w:i/>
          <w:sz w:val="18"/>
          <w:szCs w:val="18"/>
        </w:rPr>
      </w:pPr>
      <w:r w:rsidRPr="00206E5B">
        <w:rPr>
          <w:i/>
          <w:sz w:val="18"/>
          <w:szCs w:val="18"/>
        </w:rPr>
        <w:t xml:space="preserve">(*) Qualora venga sottoscritta </w:t>
      </w:r>
      <w:r w:rsidRPr="00206E5B">
        <w:rPr>
          <w:b/>
          <w:i/>
          <w:sz w:val="18"/>
          <w:szCs w:val="18"/>
        </w:rPr>
        <w:t>da un procuratore</w:t>
      </w:r>
      <w:r w:rsidRPr="00206E5B">
        <w:rPr>
          <w:i/>
          <w:sz w:val="18"/>
          <w:szCs w:val="18"/>
        </w:rPr>
        <w:t xml:space="preserve"> dovrà essere allegata copia dell’atto di procura.</w:t>
      </w:r>
      <w:bookmarkEnd w:id="1"/>
    </w:p>
    <w:sectPr w:rsidR="00604DE7" w:rsidRPr="00AF03FE" w:rsidSect="00B259DE">
      <w:headerReference w:type="default" r:id="rId8"/>
      <w:footerReference w:type="default" r:id="rId9"/>
      <w:pgSz w:w="11906" w:h="16838"/>
      <w:pgMar w:top="1488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2AC" w:rsidRDefault="00BE32AC" w:rsidP="00ED7641">
      <w:r>
        <w:separator/>
      </w:r>
    </w:p>
  </w:endnote>
  <w:endnote w:type="continuationSeparator" w:id="0">
    <w:p w:rsidR="00BE32AC" w:rsidRDefault="00BE32AC" w:rsidP="00ED7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3941681"/>
      <w:docPartObj>
        <w:docPartGallery w:val="Page Numbers (Bottom of Page)"/>
        <w:docPartUnique/>
      </w:docPartObj>
    </w:sdtPr>
    <w:sdtContent>
      <w:p w:rsidR="00ED7641" w:rsidRDefault="00834398" w:rsidP="00834398">
        <w:pPr>
          <w:pStyle w:val="Pidipagina"/>
          <w:ind w:right="283"/>
          <w:jc w:val="right"/>
        </w:pPr>
        <w:r w:rsidRPr="0022757C">
          <w:rPr>
            <w:rFonts w:ascii="Garamond" w:hAnsi="Garamond"/>
            <w:sz w:val="18"/>
            <w:szCs w:val="18"/>
          </w:rPr>
          <w:t xml:space="preserve">Pag. </w:t>
        </w:r>
        <w:r w:rsidRPr="0022757C">
          <w:rPr>
            <w:rFonts w:ascii="Garamond" w:hAnsi="Garamond"/>
            <w:sz w:val="18"/>
            <w:szCs w:val="18"/>
          </w:rPr>
          <w:fldChar w:fldCharType="begin"/>
        </w:r>
        <w:r w:rsidRPr="0022757C">
          <w:rPr>
            <w:rFonts w:ascii="Garamond" w:hAnsi="Garamond"/>
            <w:sz w:val="18"/>
            <w:szCs w:val="18"/>
          </w:rPr>
          <w:instrText xml:space="preserve"> PAGE </w:instrText>
        </w:r>
        <w:r w:rsidRPr="0022757C">
          <w:rPr>
            <w:rFonts w:ascii="Garamond" w:hAnsi="Garamond"/>
            <w:sz w:val="18"/>
            <w:szCs w:val="18"/>
          </w:rPr>
          <w:fldChar w:fldCharType="separate"/>
        </w:r>
        <w:r>
          <w:rPr>
            <w:rFonts w:ascii="Garamond" w:hAnsi="Garamond"/>
            <w:noProof/>
            <w:sz w:val="18"/>
            <w:szCs w:val="18"/>
          </w:rPr>
          <w:t>2</w:t>
        </w:r>
        <w:r w:rsidRPr="0022757C">
          <w:rPr>
            <w:rFonts w:ascii="Garamond" w:hAnsi="Garamond"/>
            <w:sz w:val="18"/>
            <w:szCs w:val="18"/>
          </w:rPr>
          <w:fldChar w:fldCharType="end"/>
        </w:r>
        <w:r w:rsidRPr="0022757C">
          <w:rPr>
            <w:rFonts w:ascii="Garamond" w:hAnsi="Garamond"/>
            <w:sz w:val="18"/>
            <w:szCs w:val="18"/>
          </w:rPr>
          <w:t xml:space="preserve"> di </w:t>
        </w:r>
        <w:r w:rsidRPr="0022757C">
          <w:rPr>
            <w:rFonts w:ascii="Garamond" w:hAnsi="Garamond"/>
            <w:sz w:val="18"/>
            <w:szCs w:val="18"/>
          </w:rPr>
          <w:fldChar w:fldCharType="begin"/>
        </w:r>
        <w:r w:rsidRPr="0022757C">
          <w:rPr>
            <w:rFonts w:ascii="Garamond" w:hAnsi="Garamond"/>
            <w:sz w:val="18"/>
            <w:szCs w:val="18"/>
          </w:rPr>
          <w:instrText xml:space="preserve"> NUMPAGES </w:instrText>
        </w:r>
        <w:r w:rsidRPr="0022757C">
          <w:rPr>
            <w:rFonts w:ascii="Garamond" w:hAnsi="Garamond"/>
            <w:sz w:val="18"/>
            <w:szCs w:val="18"/>
          </w:rPr>
          <w:fldChar w:fldCharType="separate"/>
        </w:r>
        <w:r>
          <w:rPr>
            <w:rFonts w:ascii="Garamond" w:hAnsi="Garamond"/>
            <w:noProof/>
            <w:sz w:val="18"/>
            <w:szCs w:val="18"/>
          </w:rPr>
          <w:t>2</w:t>
        </w:r>
        <w:r w:rsidRPr="0022757C">
          <w:rPr>
            <w:rFonts w:ascii="Garamond" w:hAnsi="Garamond"/>
            <w:sz w:val="18"/>
            <w:szCs w:val="18"/>
          </w:rPr>
          <w:fldChar w:fldCharType="end"/>
        </w:r>
      </w:p>
    </w:sdtContent>
  </w:sdt>
  <w:p w:rsidR="00ED7641" w:rsidRDefault="00ED764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2AC" w:rsidRDefault="00BE32AC" w:rsidP="00ED7641">
      <w:r>
        <w:separator/>
      </w:r>
    </w:p>
  </w:footnote>
  <w:footnote w:type="continuationSeparator" w:id="0">
    <w:p w:rsidR="00BE32AC" w:rsidRDefault="00BE32AC" w:rsidP="00ED7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DE" w:rsidRDefault="00B259DE">
    <w:pPr>
      <w:pStyle w:val="Intestazione"/>
    </w:pPr>
    <w:r w:rsidRPr="00B259D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-1326</wp:posOffset>
          </wp:positionH>
          <wp:positionV relativeFrom="paragraph">
            <wp:posOffset>-123577</wp:posOffset>
          </wp:positionV>
          <wp:extent cx="752227" cy="492981"/>
          <wp:effectExtent l="19050" t="0" r="0" b="0"/>
          <wp:wrapNone/>
          <wp:docPr id="3" name="Immagine 1" descr="Logo Ente di Assistenza per il Personale dell'Amministrazione penitenzi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nte di Assistenza per il Personale dell'Amministrazione penitenziari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27" cy="4929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6FEC"/>
    <w:multiLevelType w:val="hybridMultilevel"/>
    <w:tmpl w:val="0846C6BA"/>
    <w:lvl w:ilvl="0" w:tplc="8152C580">
      <w:start w:val="1"/>
      <w:numFmt w:val="decimal"/>
      <w:lvlText w:val="Art.%1"/>
      <w:lvlJc w:val="left"/>
      <w:pPr>
        <w:ind w:left="149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816ED"/>
    <w:multiLevelType w:val="hybridMultilevel"/>
    <w:tmpl w:val="4FEEB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37A87"/>
    <w:multiLevelType w:val="hybridMultilevel"/>
    <w:tmpl w:val="9D263F28"/>
    <w:lvl w:ilvl="0" w:tplc="04100001">
      <w:start w:val="1"/>
      <w:numFmt w:val="bullet"/>
      <w:lvlText w:val=""/>
      <w:lvlJc w:val="left"/>
      <w:pPr>
        <w:ind w:left="19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914"/>
    <w:rsid w:val="00011270"/>
    <w:rsid w:val="000A7B7F"/>
    <w:rsid w:val="000F507D"/>
    <w:rsid w:val="00113A6C"/>
    <w:rsid w:val="001366AD"/>
    <w:rsid w:val="001F03A0"/>
    <w:rsid w:val="00211F48"/>
    <w:rsid w:val="00227914"/>
    <w:rsid w:val="00460512"/>
    <w:rsid w:val="004C19BA"/>
    <w:rsid w:val="005305CD"/>
    <w:rsid w:val="005D6852"/>
    <w:rsid w:val="00604DE7"/>
    <w:rsid w:val="00717E33"/>
    <w:rsid w:val="0080359B"/>
    <w:rsid w:val="00834398"/>
    <w:rsid w:val="00952D1A"/>
    <w:rsid w:val="0099162E"/>
    <w:rsid w:val="00AF03FE"/>
    <w:rsid w:val="00B259DE"/>
    <w:rsid w:val="00B4235E"/>
    <w:rsid w:val="00BE32AC"/>
    <w:rsid w:val="00C8362A"/>
    <w:rsid w:val="00CA3DC9"/>
    <w:rsid w:val="00EA0538"/>
    <w:rsid w:val="00ED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7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27914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605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2791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227914"/>
    <w:pPr>
      <w:tabs>
        <w:tab w:val="left" w:pos="6521"/>
      </w:tabs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227914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227914"/>
    <w:pPr>
      <w:spacing w:after="160"/>
      <w:ind w:right="1134"/>
    </w:pPr>
  </w:style>
  <w:style w:type="character" w:customStyle="1" w:styleId="CorpodeltestoCarattere">
    <w:name w:val="Corpo del testo Carattere"/>
    <w:basedOn w:val="Carpredefinitoparagrafo"/>
    <w:link w:val="Corpodeltesto"/>
    <w:rsid w:val="0022791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227914"/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22791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60512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46051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customStyle="1" w:styleId="Default">
    <w:name w:val="Default"/>
    <w:rsid w:val="00CA3DC9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D76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764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D76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764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8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2490D-D8DF-4064-8C6C-E028CD8F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Cosentino</dc:creator>
  <cp:lastModifiedBy>Sergio Merrone</cp:lastModifiedBy>
  <cp:revision>10</cp:revision>
  <dcterms:created xsi:type="dcterms:W3CDTF">2018-11-09T09:27:00Z</dcterms:created>
  <dcterms:modified xsi:type="dcterms:W3CDTF">2018-11-15T10:25:00Z</dcterms:modified>
</cp:coreProperties>
</file>